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5382E" w14:textId="77777777" w:rsidR="00861BB1" w:rsidRPr="00861BB1" w:rsidRDefault="00861BB1" w:rsidP="00861BB1">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861BB1">
        <w:rPr>
          <w:rFonts w:ascii="Times New Roman" w:eastAsia="Times New Roman" w:hAnsi="Times New Roman" w:cs="Times New Roman"/>
          <w:b/>
          <w:bCs/>
          <w:kern w:val="36"/>
          <w:sz w:val="48"/>
          <w:szCs w:val="48"/>
        </w:rPr>
        <w:t>INTERNATIONAL CONFERENCE AND TRANSLATIONAL RESEARCH WORKSHOP</w:t>
      </w:r>
    </w:p>
    <w:p w14:paraId="1C39011F" w14:textId="77777777" w:rsidR="00861BB1" w:rsidRPr="00861BB1" w:rsidRDefault="00861BB1" w:rsidP="00861BB1">
      <w:pPr>
        <w:spacing w:before="100" w:beforeAutospacing="1" w:after="100" w:afterAutospacing="1" w:line="240" w:lineRule="auto"/>
        <w:outlineLvl w:val="1"/>
        <w:rPr>
          <w:rFonts w:ascii="Times New Roman" w:eastAsia="Times New Roman" w:hAnsi="Times New Roman" w:cs="Times New Roman"/>
          <w:b/>
          <w:bCs/>
          <w:sz w:val="36"/>
          <w:szCs w:val="36"/>
        </w:rPr>
      </w:pPr>
      <w:r w:rsidRPr="00861BB1">
        <w:rPr>
          <w:rFonts w:ascii="Times New Roman" w:eastAsia="Times New Roman" w:hAnsi="Times New Roman" w:cs="Times New Roman"/>
          <w:b/>
          <w:bCs/>
          <w:sz w:val="36"/>
          <w:szCs w:val="36"/>
        </w:rPr>
        <w:t>Guidelines for Abstract Submission</w:t>
      </w:r>
    </w:p>
    <w:p w14:paraId="51ECD5E2" w14:textId="77777777" w:rsidR="00861BB1" w:rsidRPr="00861BB1" w:rsidRDefault="00861BB1" w:rsidP="00861BB1">
      <w:pPr>
        <w:spacing w:before="100" w:beforeAutospacing="1" w:after="100" w:afterAutospacing="1" w:line="240" w:lineRule="auto"/>
        <w:outlineLvl w:val="2"/>
        <w:rPr>
          <w:rFonts w:ascii="Times New Roman" w:eastAsia="Times New Roman" w:hAnsi="Times New Roman" w:cs="Times New Roman"/>
          <w:b/>
          <w:bCs/>
          <w:sz w:val="27"/>
          <w:szCs w:val="27"/>
        </w:rPr>
      </w:pPr>
      <w:r w:rsidRPr="00861BB1">
        <w:rPr>
          <w:rFonts w:ascii="Times New Roman" w:eastAsia="Times New Roman" w:hAnsi="Times New Roman" w:cs="Times New Roman"/>
          <w:b/>
          <w:bCs/>
          <w:sz w:val="27"/>
          <w:szCs w:val="27"/>
        </w:rPr>
        <w:t>Conference Theme</w:t>
      </w:r>
    </w:p>
    <w:p w14:paraId="05D60DDB" w14:textId="77777777" w:rsidR="00861BB1" w:rsidRPr="00861BB1" w:rsidRDefault="00861BB1" w:rsidP="00861BB1">
      <w:p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De-risking Research Innovations and Entrepreneurship for Transformation in a Changing World</w:t>
      </w:r>
    </w:p>
    <w:p w14:paraId="7FDE3A5C" w14:textId="77777777" w:rsidR="00861BB1" w:rsidRPr="00861BB1" w:rsidRDefault="00861BB1" w:rsidP="00861BB1">
      <w:p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The Scientific Committee invites researchers, academics, innovators, entrepreneurs, industry professionals, policymakers, postgraduate students, and development practitioners to submit original abstracts for oral and poster presentations. Submitted abstracts should demonstrate originality, scientific rigor, practical relevance, and alignment with the conference theme and sub-themes.</w:t>
      </w:r>
    </w:p>
    <w:p w14:paraId="0B71D748" w14:textId="77777777" w:rsidR="00861BB1" w:rsidRPr="00861BB1" w:rsidRDefault="00861BB1" w:rsidP="00861BB1">
      <w:pPr>
        <w:spacing w:before="100" w:beforeAutospacing="1" w:after="100" w:afterAutospacing="1" w:line="240" w:lineRule="auto"/>
        <w:outlineLvl w:val="2"/>
        <w:rPr>
          <w:rFonts w:ascii="Times New Roman" w:eastAsia="Times New Roman" w:hAnsi="Times New Roman" w:cs="Times New Roman"/>
          <w:b/>
          <w:bCs/>
          <w:sz w:val="27"/>
          <w:szCs w:val="27"/>
        </w:rPr>
      </w:pPr>
      <w:r w:rsidRPr="00861BB1">
        <w:rPr>
          <w:rFonts w:ascii="Times New Roman" w:eastAsia="Times New Roman" w:hAnsi="Times New Roman" w:cs="Times New Roman"/>
          <w:b/>
          <w:bCs/>
          <w:sz w:val="27"/>
          <w:szCs w:val="27"/>
        </w:rPr>
        <w:t>Abstract Format</w:t>
      </w:r>
    </w:p>
    <w:p w14:paraId="295CA260" w14:textId="77777777" w:rsidR="00861BB1" w:rsidRPr="00861BB1" w:rsidRDefault="00861BB1" w:rsidP="00861BB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Word limit:</w:t>
      </w:r>
      <w:r w:rsidRPr="00861BB1">
        <w:rPr>
          <w:rFonts w:ascii="Times New Roman" w:eastAsia="Times New Roman" w:hAnsi="Times New Roman" w:cs="Times New Roman"/>
          <w:sz w:val="24"/>
          <w:szCs w:val="24"/>
        </w:rPr>
        <w:t xml:space="preserve"> Maximum of </w:t>
      </w:r>
      <w:r w:rsidRPr="00861BB1">
        <w:rPr>
          <w:rFonts w:ascii="Times New Roman" w:eastAsia="Times New Roman" w:hAnsi="Times New Roman" w:cs="Times New Roman"/>
          <w:b/>
          <w:bCs/>
          <w:sz w:val="24"/>
          <w:szCs w:val="24"/>
        </w:rPr>
        <w:t>300 words</w:t>
      </w:r>
      <w:r w:rsidRPr="00861BB1">
        <w:rPr>
          <w:rFonts w:ascii="Times New Roman" w:eastAsia="Times New Roman" w:hAnsi="Times New Roman" w:cs="Times New Roman"/>
          <w:sz w:val="24"/>
          <w:szCs w:val="24"/>
        </w:rPr>
        <w:t xml:space="preserve"> (excluding title, authors, and keywords)</w:t>
      </w:r>
    </w:p>
    <w:p w14:paraId="61CDFFB6" w14:textId="77777777" w:rsidR="00861BB1" w:rsidRPr="00861BB1" w:rsidRDefault="00861BB1" w:rsidP="00861BB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Font:</w:t>
      </w:r>
      <w:r w:rsidRPr="00861BB1">
        <w:rPr>
          <w:rFonts w:ascii="Times New Roman" w:eastAsia="Times New Roman" w:hAnsi="Times New Roman" w:cs="Times New Roman"/>
          <w:sz w:val="24"/>
          <w:szCs w:val="24"/>
        </w:rPr>
        <w:t xml:space="preserve"> Times New Roman, 12 </w:t>
      </w:r>
      <w:proofErr w:type="spellStart"/>
      <w:r w:rsidRPr="00861BB1">
        <w:rPr>
          <w:rFonts w:ascii="Times New Roman" w:eastAsia="Times New Roman" w:hAnsi="Times New Roman" w:cs="Times New Roman"/>
          <w:sz w:val="24"/>
          <w:szCs w:val="24"/>
        </w:rPr>
        <w:t>pt</w:t>
      </w:r>
      <w:proofErr w:type="spellEnd"/>
    </w:p>
    <w:p w14:paraId="36D7C3DB" w14:textId="77777777" w:rsidR="00861BB1" w:rsidRPr="00861BB1" w:rsidRDefault="00861BB1" w:rsidP="00861BB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Line spacing:</w:t>
      </w:r>
      <w:r w:rsidRPr="00861BB1">
        <w:rPr>
          <w:rFonts w:ascii="Times New Roman" w:eastAsia="Times New Roman" w:hAnsi="Times New Roman" w:cs="Times New Roman"/>
          <w:sz w:val="24"/>
          <w:szCs w:val="24"/>
        </w:rPr>
        <w:t xml:space="preserve"> Single</w:t>
      </w:r>
    </w:p>
    <w:p w14:paraId="0E818121" w14:textId="77777777" w:rsidR="00861BB1" w:rsidRPr="00861BB1" w:rsidRDefault="00861BB1" w:rsidP="00861BB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Language:</w:t>
      </w:r>
      <w:r w:rsidRPr="00861BB1">
        <w:rPr>
          <w:rFonts w:ascii="Times New Roman" w:eastAsia="Times New Roman" w:hAnsi="Times New Roman" w:cs="Times New Roman"/>
          <w:sz w:val="24"/>
          <w:szCs w:val="24"/>
        </w:rPr>
        <w:t xml:space="preserve"> English</w:t>
      </w:r>
    </w:p>
    <w:p w14:paraId="194376EE" w14:textId="77777777" w:rsidR="00861BB1" w:rsidRPr="00861BB1" w:rsidRDefault="00861BB1" w:rsidP="00861BB1">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Keywords:</w:t>
      </w:r>
      <w:r w:rsidRPr="00861BB1">
        <w:rPr>
          <w:rFonts w:ascii="Times New Roman" w:eastAsia="Times New Roman" w:hAnsi="Times New Roman" w:cs="Times New Roman"/>
          <w:sz w:val="24"/>
          <w:szCs w:val="24"/>
        </w:rPr>
        <w:t xml:space="preserve"> 3–5 keywords</w:t>
      </w:r>
    </w:p>
    <w:p w14:paraId="4C3634D1" w14:textId="77777777" w:rsidR="00861BB1" w:rsidRPr="00861BB1" w:rsidRDefault="00861BB1" w:rsidP="00861BB1">
      <w:pPr>
        <w:spacing w:before="100" w:beforeAutospacing="1" w:after="100" w:afterAutospacing="1" w:line="240" w:lineRule="auto"/>
        <w:outlineLvl w:val="2"/>
        <w:rPr>
          <w:rFonts w:ascii="Times New Roman" w:eastAsia="Times New Roman" w:hAnsi="Times New Roman" w:cs="Times New Roman"/>
          <w:b/>
          <w:bCs/>
          <w:sz w:val="27"/>
          <w:szCs w:val="27"/>
        </w:rPr>
      </w:pPr>
      <w:r w:rsidRPr="00861BB1">
        <w:rPr>
          <w:rFonts w:ascii="Times New Roman" w:eastAsia="Times New Roman" w:hAnsi="Times New Roman" w:cs="Times New Roman"/>
          <w:b/>
          <w:bCs/>
          <w:sz w:val="27"/>
          <w:szCs w:val="27"/>
        </w:rPr>
        <w:t>Abstract Structure</w:t>
      </w:r>
    </w:p>
    <w:p w14:paraId="56952425" w14:textId="77777777" w:rsidR="00861BB1" w:rsidRPr="00861BB1" w:rsidRDefault="00861BB1" w:rsidP="00861BB1">
      <w:p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1. Title</w:t>
      </w:r>
    </w:p>
    <w:p w14:paraId="329880B3" w14:textId="77777777" w:rsidR="00861BB1" w:rsidRPr="00861BB1" w:rsidRDefault="00861BB1" w:rsidP="00861BB1">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Concise, informative, and reflective of the study.</w:t>
      </w:r>
    </w:p>
    <w:p w14:paraId="1F8E2407" w14:textId="77777777" w:rsidR="00861BB1" w:rsidRPr="00861BB1" w:rsidRDefault="00861BB1" w:rsidP="00861BB1">
      <w:p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2. Authors and Affiliations</w:t>
      </w:r>
    </w:p>
    <w:p w14:paraId="2B08E195" w14:textId="77777777" w:rsidR="00861BB1" w:rsidRPr="00861BB1" w:rsidRDefault="00861BB1" w:rsidP="00861BB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Full names of all authors.</w:t>
      </w:r>
    </w:p>
    <w:p w14:paraId="0EC2DE15" w14:textId="77777777" w:rsidR="00861BB1" w:rsidRPr="00861BB1" w:rsidRDefault="00861BB1" w:rsidP="00861BB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Institutional affiliations.</w:t>
      </w:r>
    </w:p>
    <w:p w14:paraId="64CE9402" w14:textId="77777777" w:rsidR="00861BB1" w:rsidRPr="00861BB1" w:rsidRDefault="00861BB1" w:rsidP="00861BB1">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Email address of the corresponding author.</w:t>
      </w:r>
    </w:p>
    <w:p w14:paraId="6410FC66" w14:textId="77777777" w:rsidR="00861BB1" w:rsidRPr="00861BB1" w:rsidRDefault="00861BB1" w:rsidP="00861BB1">
      <w:p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3. Background</w:t>
      </w:r>
    </w:p>
    <w:p w14:paraId="7AAFAF91" w14:textId="77777777" w:rsidR="00861BB1" w:rsidRPr="00861BB1" w:rsidRDefault="00861BB1" w:rsidP="00861BB1">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Briefly introduce the research problem or innovation and its significance.</w:t>
      </w:r>
    </w:p>
    <w:p w14:paraId="40EF37B3" w14:textId="77777777" w:rsidR="00861BB1" w:rsidRPr="00861BB1" w:rsidRDefault="00861BB1" w:rsidP="00861BB1">
      <w:p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4. Objective</w:t>
      </w:r>
    </w:p>
    <w:p w14:paraId="3438A8C4" w14:textId="77777777" w:rsidR="00861BB1" w:rsidRPr="00861BB1" w:rsidRDefault="00861BB1" w:rsidP="00861BB1">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lastRenderedPageBreak/>
        <w:t>Clearly state the aim or objective(s) of the study.</w:t>
      </w:r>
    </w:p>
    <w:p w14:paraId="7CAF3FC4" w14:textId="77777777" w:rsidR="00861BB1" w:rsidRPr="00861BB1" w:rsidRDefault="00861BB1" w:rsidP="00861BB1">
      <w:p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5. Methodology</w:t>
      </w:r>
    </w:p>
    <w:p w14:paraId="6A2E36DD" w14:textId="77777777" w:rsidR="00861BB1" w:rsidRPr="00861BB1" w:rsidRDefault="00861BB1" w:rsidP="00861BB1">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Summarize the research design, materials, methods, or approach employed.</w:t>
      </w:r>
    </w:p>
    <w:p w14:paraId="09FBB573" w14:textId="77777777" w:rsidR="00861BB1" w:rsidRPr="00861BB1" w:rsidRDefault="00861BB1" w:rsidP="00861BB1">
      <w:p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6. Results</w:t>
      </w:r>
    </w:p>
    <w:p w14:paraId="186CA53E" w14:textId="77777777" w:rsidR="00861BB1" w:rsidRPr="00861BB1" w:rsidRDefault="00861BB1" w:rsidP="00861BB1">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Present the major findings or expected outcomes (for ongoing studies, indicate anticipated results where appropriate).</w:t>
      </w:r>
    </w:p>
    <w:p w14:paraId="1B0BF24C" w14:textId="77777777" w:rsidR="00861BB1" w:rsidRPr="00861BB1" w:rsidRDefault="00861BB1" w:rsidP="00861BB1">
      <w:p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7. Conclusion</w:t>
      </w:r>
    </w:p>
    <w:p w14:paraId="345B1EFC" w14:textId="77777777" w:rsidR="00861BB1" w:rsidRPr="00861BB1" w:rsidRDefault="00861BB1" w:rsidP="00861BB1">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Highlight the significance, practical implications, innovation potential, or recommendations arising from the study.</w:t>
      </w:r>
    </w:p>
    <w:p w14:paraId="26C06711" w14:textId="77777777" w:rsidR="00861BB1" w:rsidRPr="00861BB1" w:rsidRDefault="00861BB1" w:rsidP="00861BB1">
      <w:p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8. Keywords</w:t>
      </w:r>
    </w:p>
    <w:p w14:paraId="3E3EAF86" w14:textId="77777777" w:rsidR="00861BB1" w:rsidRPr="00861BB1" w:rsidRDefault="00861BB1" w:rsidP="00861BB1">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Provide three to five keywords.</w:t>
      </w:r>
    </w:p>
    <w:p w14:paraId="05E071F0" w14:textId="77777777" w:rsidR="00861BB1" w:rsidRPr="00861BB1" w:rsidRDefault="00861BB1" w:rsidP="00861BB1">
      <w:pPr>
        <w:spacing w:before="100" w:beforeAutospacing="1" w:after="100" w:afterAutospacing="1" w:line="240" w:lineRule="auto"/>
        <w:outlineLvl w:val="2"/>
        <w:rPr>
          <w:rFonts w:ascii="Times New Roman" w:eastAsia="Times New Roman" w:hAnsi="Times New Roman" w:cs="Times New Roman"/>
          <w:b/>
          <w:bCs/>
          <w:sz w:val="27"/>
          <w:szCs w:val="27"/>
        </w:rPr>
      </w:pPr>
      <w:r w:rsidRPr="00861BB1">
        <w:rPr>
          <w:rFonts w:ascii="Times New Roman" w:eastAsia="Times New Roman" w:hAnsi="Times New Roman" w:cs="Times New Roman"/>
          <w:b/>
          <w:bCs/>
          <w:sz w:val="27"/>
          <w:szCs w:val="27"/>
        </w:rPr>
        <w:t>Submission Requirements</w:t>
      </w:r>
    </w:p>
    <w:p w14:paraId="0E7FB7E4" w14:textId="77777777" w:rsidR="00861BB1" w:rsidRPr="00861BB1" w:rsidRDefault="00861BB1" w:rsidP="00861BB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 xml:space="preserve">Abstracts must present </w:t>
      </w:r>
      <w:r w:rsidRPr="00861BB1">
        <w:rPr>
          <w:rFonts w:ascii="Times New Roman" w:eastAsia="Times New Roman" w:hAnsi="Times New Roman" w:cs="Times New Roman"/>
          <w:b/>
          <w:bCs/>
          <w:sz w:val="24"/>
          <w:szCs w:val="24"/>
        </w:rPr>
        <w:t>original work</w:t>
      </w:r>
      <w:r w:rsidRPr="00861BB1">
        <w:rPr>
          <w:rFonts w:ascii="Times New Roman" w:eastAsia="Times New Roman" w:hAnsi="Times New Roman" w:cs="Times New Roman"/>
          <w:sz w:val="24"/>
          <w:szCs w:val="24"/>
        </w:rPr>
        <w:t xml:space="preserve"> that has not been previously published or presented at another conference.</w:t>
      </w:r>
    </w:p>
    <w:p w14:paraId="54BE660A" w14:textId="77777777" w:rsidR="00861BB1" w:rsidRPr="00861BB1" w:rsidRDefault="00861BB1" w:rsidP="00861BB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The content should align with the conference theme or one of the approved conference sub-themes.</w:t>
      </w:r>
    </w:p>
    <w:p w14:paraId="275D8106" w14:textId="77777777" w:rsidR="00861BB1" w:rsidRPr="00861BB1" w:rsidRDefault="00861BB1" w:rsidP="00861BB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At least one author of each accepted abstract must register for the conference and present the work.</w:t>
      </w:r>
    </w:p>
    <w:p w14:paraId="492B9287" w14:textId="77777777" w:rsidR="00861BB1" w:rsidRPr="00861BB1" w:rsidRDefault="00861BB1" w:rsidP="00861BB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Authors should indicate their preferred presentation format (</w:t>
      </w:r>
      <w:r w:rsidRPr="00861BB1">
        <w:rPr>
          <w:rFonts w:ascii="Times New Roman" w:eastAsia="Times New Roman" w:hAnsi="Times New Roman" w:cs="Times New Roman"/>
          <w:b/>
          <w:bCs/>
          <w:sz w:val="24"/>
          <w:szCs w:val="24"/>
        </w:rPr>
        <w:t>Oral</w:t>
      </w:r>
      <w:r w:rsidRPr="00861BB1">
        <w:rPr>
          <w:rFonts w:ascii="Times New Roman" w:eastAsia="Times New Roman" w:hAnsi="Times New Roman" w:cs="Times New Roman"/>
          <w:sz w:val="24"/>
          <w:szCs w:val="24"/>
        </w:rPr>
        <w:t xml:space="preserve"> or </w:t>
      </w:r>
      <w:r w:rsidRPr="00861BB1">
        <w:rPr>
          <w:rFonts w:ascii="Times New Roman" w:eastAsia="Times New Roman" w:hAnsi="Times New Roman" w:cs="Times New Roman"/>
          <w:b/>
          <w:bCs/>
          <w:sz w:val="24"/>
          <w:szCs w:val="24"/>
        </w:rPr>
        <w:t>Poster</w:t>
      </w:r>
      <w:r w:rsidRPr="00861BB1">
        <w:rPr>
          <w:rFonts w:ascii="Times New Roman" w:eastAsia="Times New Roman" w:hAnsi="Times New Roman" w:cs="Times New Roman"/>
          <w:sz w:val="24"/>
          <w:szCs w:val="24"/>
        </w:rPr>
        <w:t>). The Scientific Committee reserves the right to make the final allocation.</w:t>
      </w:r>
    </w:p>
    <w:p w14:paraId="27A12C98" w14:textId="77777777" w:rsidR="00861BB1" w:rsidRPr="00861BB1" w:rsidRDefault="00861BB1" w:rsidP="00861BB1">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 xml:space="preserve">Accepted abstracts will be published in the official </w:t>
      </w:r>
      <w:r w:rsidRPr="00861BB1">
        <w:rPr>
          <w:rFonts w:ascii="Times New Roman" w:eastAsia="Times New Roman" w:hAnsi="Times New Roman" w:cs="Times New Roman"/>
          <w:b/>
          <w:bCs/>
          <w:sz w:val="24"/>
          <w:szCs w:val="24"/>
        </w:rPr>
        <w:t>Conference Book of Abstracts</w:t>
      </w:r>
      <w:r w:rsidRPr="00861BB1">
        <w:rPr>
          <w:rFonts w:ascii="Times New Roman" w:eastAsia="Times New Roman" w:hAnsi="Times New Roman" w:cs="Times New Roman"/>
          <w:sz w:val="24"/>
          <w:szCs w:val="24"/>
        </w:rPr>
        <w:t>.</w:t>
      </w:r>
    </w:p>
    <w:p w14:paraId="6D389E1B" w14:textId="77777777" w:rsidR="00861BB1" w:rsidRPr="00861BB1" w:rsidRDefault="00861BB1" w:rsidP="00861BB1">
      <w:pPr>
        <w:spacing w:before="100" w:beforeAutospacing="1" w:after="100" w:afterAutospacing="1" w:line="240" w:lineRule="auto"/>
        <w:outlineLvl w:val="2"/>
        <w:rPr>
          <w:rFonts w:ascii="Times New Roman" w:eastAsia="Times New Roman" w:hAnsi="Times New Roman" w:cs="Times New Roman"/>
          <w:b/>
          <w:bCs/>
          <w:sz w:val="27"/>
          <w:szCs w:val="27"/>
        </w:rPr>
      </w:pPr>
      <w:r w:rsidRPr="00861BB1">
        <w:rPr>
          <w:rFonts w:ascii="Times New Roman" w:eastAsia="Times New Roman" w:hAnsi="Times New Roman" w:cs="Times New Roman"/>
          <w:b/>
          <w:bCs/>
          <w:sz w:val="27"/>
          <w:szCs w:val="27"/>
        </w:rPr>
        <w:t>Review Criteria</w:t>
      </w:r>
    </w:p>
    <w:p w14:paraId="30165850" w14:textId="77777777" w:rsidR="00861BB1" w:rsidRPr="00861BB1" w:rsidRDefault="00861BB1" w:rsidP="00861BB1">
      <w:p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Abstracts will be evaluated based on:</w:t>
      </w:r>
    </w:p>
    <w:p w14:paraId="6446BB1E" w14:textId="77777777" w:rsidR="00861BB1" w:rsidRPr="00861BB1" w:rsidRDefault="00861BB1" w:rsidP="00861BB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Relevance to the conference theme and sub-theme</w:t>
      </w:r>
    </w:p>
    <w:p w14:paraId="088567BC" w14:textId="77777777" w:rsidR="00861BB1" w:rsidRPr="00861BB1" w:rsidRDefault="00861BB1" w:rsidP="00861BB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Originality and novelty</w:t>
      </w:r>
    </w:p>
    <w:p w14:paraId="00E9581D" w14:textId="77777777" w:rsidR="00861BB1" w:rsidRPr="00861BB1" w:rsidRDefault="00861BB1" w:rsidP="00861BB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Scientific and technical quality</w:t>
      </w:r>
    </w:p>
    <w:p w14:paraId="12E60896" w14:textId="77777777" w:rsidR="00861BB1" w:rsidRPr="00861BB1" w:rsidRDefault="00861BB1" w:rsidP="00861BB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Clarity and organization</w:t>
      </w:r>
    </w:p>
    <w:p w14:paraId="1DE410E0" w14:textId="77777777" w:rsidR="00861BB1" w:rsidRPr="00861BB1" w:rsidRDefault="00861BB1" w:rsidP="00861BB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Practical, translational, or commercial impact</w:t>
      </w:r>
    </w:p>
    <w:p w14:paraId="5168310F" w14:textId="77777777" w:rsidR="00861BB1" w:rsidRPr="00861BB1" w:rsidRDefault="00861BB1" w:rsidP="00861BB1">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Overall significance</w:t>
      </w:r>
    </w:p>
    <w:p w14:paraId="252F002E" w14:textId="77777777" w:rsidR="00861BB1" w:rsidRPr="00861BB1" w:rsidRDefault="00861BB1" w:rsidP="00861BB1">
      <w:pPr>
        <w:spacing w:before="100" w:beforeAutospacing="1" w:after="100" w:afterAutospacing="1" w:line="240" w:lineRule="auto"/>
        <w:outlineLvl w:val="2"/>
        <w:rPr>
          <w:rFonts w:ascii="Times New Roman" w:eastAsia="Times New Roman" w:hAnsi="Times New Roman" w:cs="Times New Roman"/>
          <w:b/>
          <w:bCs/>
          <w:sz w:val="27"/>
          <w:szCs w:val="27"/>
        </w:rPr>
      </w:pPr>
      <w:r w:rsidRPr="00861BB1">
        <w:rPr>
          <w:rFonts w:ascii="Times New Roman" w:eastAsia="Times New Roman" w:hAnsi="Times New Roman" w:cs="Times New Roman"/>
          <w:b/>
          <w:bCs/>
          <w:sz w:val="27"/>
          <w:szCs w:val="27"/>
        </w:rPr>
        <w:t>Important Dates</w:t>
      </w:r>
    </w:p>
    <w:p w14:paraId="172699EA" w14:textId="77777777" w:rsidR="00861BB1" w:rsidRPr="00861BB1" w:rsidRDefault="00861BB1" w:rsidP="00861BB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Abstract Submission Deadline:</w:t>
      </w:r>
      <w:r w:rsidRPr="00861BB1">
        <w:rPr>
          <w:rFonts w:ascii="Times New Roman" w:eastAsia="Times New Roman" w:hAnsi="Times New Roman" w:cs="Times New Roman"/>
          <w:sz w:val="24"/>
          <w:szCs w:val="24"/>
        </w:rPr>
        <w:t xml:space="preserve"> ____________________</w:t>
      </w:r>
    </w:p>
    <w:p w14:paraId="3EEB5823" w14:textId="77777777" w:rsidR="00861BB1" w:rsidRPr="00861BB1" w:rsidRDefault="00861BB1" w:rsidP="00861BB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lastRenderedPageBreak/>
        <w:t>Notification of Acceptance:</w:t>
      </w:r>
      <w:r w:rsidRPr="00861BB1">
        <w:rPr>
          <w:rFonts w:ascii="Times New Roman" w:eastAsia="Times New Roman" w:hAnsi="Times New Roman" w:cs="Times New Roman"/>
          <w:sz w:val="24"/>
          <w:szCs w:val="24"/>
        </w:rPr>
        <w:t xml:space="preserve"> ____________________</w:t>
      </w:r>
    </w:p>
    <w:p w14:paraId="65A0FE0B" w14:textId="77777777" w:rsidR="00861BB1" w:rsidRPr="00861BB1" w:rsidRDefault="00861BB1" w:rsidP="00861BB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Early Registration Deadline:</w:t>
      </w:r>
      <w:r w:rsidRPr="00861BB1">
        <w:rPr>
          <w:rFonts w:ascii="Times New Roman" w:eastAsia="Times New Roman" w:hAnsi="Times New Roman" w:cs="Times New Roman"/>
          <w:sz w:val="24"/>
          <w:szCs w:val="24"/>
        </w:rPr>
        <w:t xml:space="preserve"> ____________________</w:t>
      </w:r>
    </w:p>
    <w:p w14:paraId="6C3EE933" w14:textId="77777777" w:rsidR="00861BB1" w:rsidRPr="00861BB1" w:rsidRDefault="00861BB1" w:rsidP="00861BB1">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b/>
          <w:bCs/>
          <w:sz w:val="24"/>
          <w:szCs w:val="24"/>
        </w:rPr>
        <w:t>Conference Dates:</w:t>
      </w:r>
      <w:r w:rsidRPr="00861BB1">
        <w:rPr>
          <w:rFonts w:ascii="Times New Roman" w:eastAsia="Times New Roman" w:hAnsi="Times New Roman" w:cs="Times New Roman"/>
          <w:sz w:val="24"/>
          <w:szCs w:val="24"/>
        </w:rPr>
        <w:t xml:space="preserve"> ____________________</w:t>
      </w:r>
    </w:p>
    <w:p w14:paraId="4485375F" w14:textId="77777777" w:rsidR="00861BB1" w:rsidRPr="00861BB1" w:rsidRDefault="00861BB1" w:rsidP="00861BB1">
      <w:pPr>
        <w:spacing w:before="100" w:beforeAutospacing="1" w:after="100" w:afterAutospacing="1" w:line="240" w:lineRule="auto"/>
        <w:outlineLvl w:val="2"/>
        <w:rPr>
          <w:rFonts w:ascii="Times New Roman" w:eastAsia="Times New Roman" w:hAnsi="Times New Roman" w:cs="Times New Roman"/>
          <w:b/>
          <w:bCs/>
          <w:sz w:val="27"/>
          <w:szCs w:val="27"/>
        </w:rPr>
      </w:pPr>
      <w:r w:rsidRPr="00861BB1">
        <w:rPr>
          <w:rFonts w:ascii="Times New Roman" w:eastAsia="Times New Roman" w:hAnsi="Times New Roman" w:cs="Times New Roman"/>
          <w:b/>
          <w:bCs/>
          <w:sz w:val="27"/>
          <w:szCs w:val="27"/>
        </w:rPr>
        <w:t>Submission</w:t>
      </w:r>
    </w:p>
    <w:p w14:paraId="45AA1C71" w14:textId="77777777" w:rsidR="00861BB1" w:rsidRPr="00861BB1" w:rsidRDefault="00861BB1" w:rsidP="00861BB1">
      <w:pPr>
        <w:spacing w:before="100" w:beforeAutospacing="1" w:after="100" w:afterAutospacing="1" w:line="240" w:lineRule="auto"/>
        <w:rPr>
          <w:rFonts w:ascii="Times New Roman" w:eastAsia="Times New Roman" w:hAnsi="Times New Roman" w:cs="Times New Roman"/>
          <w:sz w:val="24"/>
          <w:szCs w:val="24"/>
        </w:rPr>
      </w:pPr>
      <w:r w:rsidRPr="00861BB1">
        <w:rPr>
          <w:rFonts w:ascii="Times New Roman" w:eastAsia="Times New Roman" w:hAnsi="Times New Roman" w:cs="Times New Roman"/>
          <w:sz w:val="24"/>
          <w:szCs w:val="24"/>
        </w:rPr>
        <w:t>Authors should submit their abstracts electronically through the conference submission portal or via the official conference email before the submission deadline. Only abstracts that comply with these guidelines will be considered for peer review.</w:t>
      </w:r>
    </w:p>
    <w:p w14:paraId="2A11E83B" w14:textId="77777777" w:rsidR="008D227A" w:rsidRDefault="008D227A"/>
    <w:sectPr w:rsidR="008D22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1586"/>
    <w:multiLevelType w:val="multilevel"/>
    <w:tmpl w:val="C740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52C9A"/>
    <w:multiLevelType w:val="multilevel"/>
    <w:tmpl w:val="950EC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64FDC"/>
    <w:multiLevelType w:val="multilevel"/>
    <w:tmpl w:val="C0946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F0032"/>
    <w:multiLevelType w:val="multilevel"/>
    <w:tmpl w:val="5D58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B25C2C"/>
    <w:multiLevelType w:val="multilevel"/>
    <w:tmpl w:val="B1C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BA4F0A"/>
    <w:multiLevelType w:val="multilevel"/>
    <w:tmpl w:val="D70EA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E11BF0"/>
    <w:multiLevelType w:val="multilevel"/>
    <w:tmpl w:val="09241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0117E0"/>
    <w:multiLevelType w:val="multilevel"/>
    <w:tmpl w:val="5208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85509A"/>
    <w:multiLevelType w:val="multilevel"/>
    <w:tmpl w:val="F13E9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0E4A48"/>
    <w:multiLevelType w:val="multilevel"/>
    <w:tmpl w:val="F5F6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706E5E"/>
    <w:multiLevelType w:val="multilevel"/>
    <w:tmpl w:val="B332F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A4034D5"/>
    <w:multiLevelType w:val="multilevel"/>
    <w:tmpl w:val="06B0D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6"/>
  </w:num>
  <w:num w:numId="3">
    <w:abstractNumId w:val="7"/>
  </w:num>
  <w:num w:numId="4">
    <w:abstractNumId w:val="10"/>
  </w:num>
  <w:num w:numId="5">
    <w:abstractNumId w:val="9"/>
  </w:num>
  <w:num w:numId="6">
    <w:abstractNumId w:val="11"/>
  </w:num>
  <w:num w:numId="7">
    <w:abstractNumId w:val="1"/>
  </w:num>
  <w:num w:numId="8">
    <w:abstractNumId w:val="2"/>
  </w:num>
  <w:num w:numId="9">
    <w:abstractNumId w:val="8"/>
  </w:num>
  <w:num w:numId="10">
    <w:abstractNumId w:val="0"/>
  </w:num>
  <w:num w:numId="11">
    <w:abstractNumId w:val="4"/>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B1"/>
    <w:rsid w:val="00861BB1"/>
    <w:rsid w:val="008D227A"/>
    <w:rsid w:val="00B77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5A405D"/>
  <w15:chartTrackingRefBased/>
  <w15:docId w15:val="{39BA7900-FAAA-4B72-BB6E-DD6833DC1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61BB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61BB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61B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1BB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61BB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61BB1"/>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61BB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61B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7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419</Words>
  <Characters>2391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Egwim</dc:creator>
  <cp:keywords/>
  <dc:description/>
  <cp:lastModifiedBy>Samuel Kalimunjaye</cp:lastModifiedBy>
  <cp:revision>2</cp:revision>
  <dcterms:created xsi:type="dcterms:W3CDTF">2026-08-02T22:02:00Z</dcterms:created>
  <dcterms:modified xsi:type="dcterms:W3CDTF">2026-08-02T22:02:00Z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442a68bd-bc75-42f9-875e-7e349fc0f14e</vt:lpwstr>
  </property>
</Properties>
</file>